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A8EBEF" w:themeColor="accent3" w:themeTint="66"/>
  <w:body>
    <w:p w14:paraId="77FF2A88" w14:textId="1D5BDAD6" w:rsidR="00337780" w:rsidRPr="00F12689" w:rsidRDefault="00337780" w:rsidP="00337780">
      <w:r w:rsidRPr="00F12689">
        <w:rPr>
          <w:noProof/>
        </w:rPr>
        <w:drawing>
          <wp:inline distT="0" distB="0" distL="0" distR="0" wp14:anchorId="598CF242" wp14:editId="0F36ADD1">
            <wp:extent cx="6575855" cy="2668229"/>
            <wp:effectExtent l="38100" t="38100" r="34925" b="37465"/>
            <wp:docPr id="1475698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0" t="30181" r="8784" b="29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936" cy="269260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37780" w14:paraId="6E8F80FE" w14:textId="77777777" w:rsidTr="00E67B66">
        <w:tc>
          <w:tcPr>
            <w:tcW w:w="10456" w:type="dxa"/>
            <w:shd w:val="clear" w:color="auto" w:fill="D3F5F7" w:themeFill="accent3" w:themeFillTint="33"/>
          </w:tcPr>
          <w:p w14:paraId="5921538F" w14:textId="07C9ACC2" w:rsidR="00337780" w:rsidRDefault="00EC7864" w:rsidP="00AD1CAC">
            <w:pPr>
              <w:jc w:val="center"/>
            </w:pPr>
            <w:r>
              <w:rPr>
                <w:sz w:val="88"/>
                <w:szCs w:val="88"/>
              </w:rPr>
              <w:t>Brightlingsea Carnival</w:t>
            </w:r>
          </w:p>
        </w:tc>
      </w:tr>
      <w:tr w:rsidR="004931A4" w14:paraId="14EF4323" w14:textId="77777777" w:rsidTr="004931A4">
        <w:tc>
          <w:tcPr>
            <w:tcW w:w="10456" w:type="dxa"/>
            <w:shd w:val="clear" w:color="auto" w:fill="D3F5F7" w:themeFill="accent3" w:themeFillTint="33"/>
          </w:tcPr>
          <w:p w14:paraId="7CFB54EC" w14:textId="1186B545" w:rsidR="004931A4" w:rsidRDefault="004931A4" w:rsidP="004B43DD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The event</w:t>
            </w:r>
            <w:r w:rsidR="00AD1CAC">
              <w:rPr>
                <w:sz w:val="44"/>
                <w:szCs w:val="44"/>
              </w:rPr>
              <w:t xml:space="preserve"> takes place this year on </w:t>
            </w:r>
            <w:r w:rsidR="004B43DD">
              <w:rPr>
                <w:sz w:val="44"/>
                <w:szCs w:val="44"/>
              </w:rPr>
              <w:t>Saturday 20th</w:t>
            </w:r>
            <w:r w:rsidR="00AD1CAC">
              <w:rPr>
                <w:sz w:val="44"/>
                <w:szCs w:val="44"/>
              </w:rPr>
              <w:t xml:space="preserve"> June</w:t>
            </w:r>
            <w:r w:rsidR="00F547BB">
              <w:rPr>
                <w:sz w:val="44"/>
                <w:szCs w:val="44"/>
              </w:rPr>
              <w:t xml:space="preserve"> on Bayard Recreational Ground</w:t>
            </w:r>
            <w:r w:rsidR="004648F8">
              <w:rPr>
                <w:sz w:val="44"/>
                <w:szCs w:val="44"/>
              </w:rPr>
              <w:t>.</w:t>
            </w:r>
            <w:r w:rsidR="009678B7">
              <w:rPr>
                <w:sz w:val="44"/>
                <w:szCs w:val="44"/>
              </w:rPr>
              <w:t xml:space="preserve"> There will be a procession around the town</w:t>
            </w:r>
            <w:r w:rsidR="005D47C3">
              <w:rPr>
                <w:sz w:val="44"/>
                <w:szCs w:val="44"/>
              </w:rPr>
              <w:t xml:space="preserve"> and then activities on the rec’</w:t>
            </w:r>
            <w:r w:rsidR="00AF4E4E">
              <w:rPr>
                <w:sz w:val="44"/>
                <w:szCs w:val="44"/>
              </w:rPr>
              <w:t xml:space="preserve">. For more </w:t>
            </w:r>
            <w:proofErr w:type="gramStart"/>
            <w:r w:rsidR="00AF4E4E">
              <w:rPr>
                <w:sz w:val="44"/>
                <w:szCs w:val="44"/>
              </w:rPr>
              <w:t>details</w:t>
            </w:r>
            <w:proofErr w:type="gramEnd"/>
            <w:r w:rsidR="00AF4E4E">
              <w:rPr>
                <w:sz w:val="44"/>
                <w:szCs w:val="44"/>
              </w:rPr>
              <w:t xml:space="preserve"> please see </w:t>
            </w:r>
            <w:hyperlink r:id="rId5" w:history="1">
              <w:r w:rsidR="00AF4E4E" w:rsidRPr="00813DF0">
                <w:rPr>
                  <w:rStyle w:val="Hyperlink"/>
                  <w:sz w:val="44"/>
                  <w:szCs w:val="44"/>
                </w:rPr>
                <w:t>https://www.facebook.com/groups/185667951525098</w:t>
              </w:r>
            </w:hyperlink>
          </w:p>
          <w:p w14:paraId="62B355CB" w14:textId="2DE7EF72" w:rsidR="00AF4E4E" w:rsidRDefault="00AF4E4E" w:rsidP="004B43DD">
            <w:pPr>
              <w:jc w:val="center"/>
            </w:pPr>
          </w:p>
        </w:tc>
      </w:tr>
    </w:tbl>
    <w:p w14:paraId="12548DA2" w14:textId="77777777" w:rsidR="00337780" w:rsidRDefault="00337780" w:rsidP="00337780"/>
    <w:p w14:paraId="22D93249" w14:textId="77777777" w:rsidR="004931A4" w:rsidRDefault="004931A4" w:rsidP="00337780"/>
    <w:tbl>
      <w:tblPr>
        <w:tblStyle w:val="TableGrid"/>
        <w:tblW w:w="0" w:type="auto"/>
        <w:shd w:val="clear" w:color="auto" w:fill="D3F5F7" w:themeFill="accent3" w:themeFillTint="33"/>
        <w:tblLook w:val="04A0" w:firstRow="1" w:lastRow="0" w:firstColumn="1" w:lastColumn="0" w:noHBand="0" w:noVBand="1"/>
      </w:tblPr>
      <w:tblGrid>
        <w:gridCol w:w="1690"/>
        <w:gridCol w:w="8766"/>
      </w:tblGrid>
      <w:tr w:rsidR="00337780" w14:paraId="0033E02C" w14:textId="77777777" w:rsidTr="00E67B66">
        <w:tc>
          <w:tcPr>
            <w:tcW w:w="1690" w:type="dxa"/>
            <w:shd w:val="clear" w:color="auto" w:fill="D3F5F7" w:themeFill="accent3" w:themeFillTint="33"/>
          </w:tcPr>
          <w:p w14:paraId="50CA2EFB" w14:textId="77777777" w:rsidR="00337780" w:rsidRDefault="00337780" w:rsidP="00E67B66">
            <w:r>
              <w:rPr>
                <w:noProof/>
              </w:rPr>
              <w:drawing>
                <wp:inline distT="0" distB="0" distL="0" distR="0" wp14:anchorId="3FB6DB41" wp14:editId="65062C85">
                  <wp:extent cx="914400" cy="914400"/>
                  <wp:effectExtent l="0" t="0" r="0" b="0"/>
                  <wp:docPr id="4331398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723" cy="929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6" w:type="dxa"/>
            <w:shd w:val="clear" w:color="auto" w:fill="D3F5F7" w:themeFill="accent3" w:themeFillTint="33"/>
          </w:tcPr>
          <w:p w14:paraId="777936AF" w14:textId="0B09C2E1" w:rsidR="00337780" w:rsidRPr="00D268E6" w:rsidRDefault="00161B83" w:rsidP="00E67B66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Level access</w:t>
            </w:r>
            <w:r w:rsidR="00BE45FA">
              <w:rPr>
                <w:sz w:val="48"/>
                <w:szCs w:val="48"/>
              </w:rPr>
              <w:t xml:space="preserve"> to the rec’</w:t>
            </w:r>
            <w:r>
              <w:rPr>
                <w:sz w:val="48"/>
                <w:szCs w:val="48"/>
              </w:rPr>
              <w:t>.</w:t>
            </w:r>
            <w:r w:rsidR="00BE45FA">
              <w:rPr>
                <w:sz w:val="48"/>
                <w:szCs w:val="48"/>
              </w:rPr>
              <w:t xml:space="preserve"> Grass surface in the main</w:t>
            </w:r>
            <w:r w:rsidR="008E337F">
              <w:rPr>
                <w:sz w:val="48"/>
                <w:szCs w:val="48"/>
              </w:rPr>
              <w:t>, suitable for mobility scooters</w:t>
            </w:r>
            <w:r w:rsidR="00BE45FA">
              <w:rPr>
                <w:sz w:val="48"/>
                <w:szCs w:val="48"/>
              </w:rPr>
              <w:t>.</w:t>
            </w:r>
            <w:r>
              <w:rPr>
                <w:sz w:val="48"/>
                <w:szCs w:val="48"/>
              </w:rPr>
              <w:t xml:space="preserve"> </w:t>
            </w:r>
          </w:p>
        </w:tc>
      </w:tr>
      <w:tr w:rsidR="008B528B" w14:paraId="72478B0A" w14:textId="77777777" w:rsidTr="006A7E3A">
        <w:tc>
          <w:tcPr>
            <w:tcW w:w="1690" w:type="dxa"/>
            <w:shd w:val="clear" w:color="auto" w:fill="D3F5F7" w:themeFill="accent3" w:themeFillTint="33"/>
          </w:tcPr>
          <w:p w14:paraId="4B6AF3FB" w14:textId="77777777" w:rsidR="008B528B" w:rsidRDefault="008B528B" w:rsidP="006A7E3A">
            <w:r w:rsidRPr="00717E8C">
              <w:rPr>
                <w:noProof/>
              </w:rPr>
              <w:drawing>
                <wp:inline distT="0" distB="0" distL="0" distR="0" wp14:anchorId="3DADFCBD" wp14:editId="56C5AD1C">
                  <wp:extent cx="935990" cy="935990"/>
                  <wp:effectExtent l="0" t="0" r="0" b="0"/>
                  <wp:docPr id="120063983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211" cy="946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6" w:type="dxa"/>
            <w:shd w:val="clear" w:color="auto" w:fill="D3F5F7" w:themeFill="accent3" w:themeFillTint="33"/>
          </w:tcPr>
          <w:p w14:paraId="611EB661" w14:textId="04325ABF" w:rsidR="008B528B" w:rsidRPr="00C362BA" w:rsidRDefault="008A1112" w:rsidP="006A7E3A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Toilets onsite by the cricket club. Disabled porta</w:t>
            </w:r>
            <w:r w:rsidR="00005902">
              <w:rPr>
                <w:sz w:val="48"/>
                <w:szCs w:val="48"/>
              </w:rPr>
              <w:t xml:space="preserve">-toilet will be onsite </w:t>
            </w:r>
            <w:r w:rsidR="006E0AB8">
              <w:rPr>
                <w:sz w:val="48"/>
                <w:szCs w:val="48"/>
              </w:rPr>
              <w:t xml:space="preserve">at the rec’ </w:t>
            </w:r>
            <w:r w:rsidR="00005902">
              <w:rPr>
                <w:sz w:val="48"/>
                <w:szCs w:val="48"/>
              </w:rPr>
              <w:t>for the event.</w:t>
            </w:r>
            <w:r w:rsidR="008B528B">
              <w:rPr>
                <w:sz w:val="48"/>
                <w:szCs w:val="48"/>
              </w:rPr>
              <w:t xml:space="preserve"> </w:t>
            </w:r>
          </w:p>
        </w:tc>
      </w:tr>
      <w:tr w:rsidR="00337780" w14:paraId="194E45D2" w14:textId="77777777" w:rsidTr="00E67B66">
        <w:tc>
          <w:tcPr>
            <w:tcW w:w="1690" w:type="dxa"/>
            <w:shd w:val="clear" w:color="auto" w:fill="D3F5F7" w:themeFill="accent3" w:themeFillTint="33"/>
          </w:tcPr>
          <w:p w14:paraId="16AAF9DD" w14:textId="77777777" w:rsidR="00337780" w:rsidRDefault="00337780" w:rsidP="00E67B66">
            <w:r w:rsidRPr="00CE1887">
              <w:rPr>
                <w:noProof/>
              </w:rPr>
              <w:drawing>
                <wp:inline distT="0" distB="0" distL="0" distR="0" wp14:anchorId="4A17FC4A" wp14:editId="1536844B">
                  <wp:extent cx="921385" cy="921385"/>
                  <wp:effectExtent l="0" t="0" r="0" b="0"/>
                  <wp:docPr id="6106288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46" cy="939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6" w:type="dxa"/>
            <w:shd w:val="clear" w:color="auto" w:fill="D3F5F7" w:themeFill="accent3" w:themeFillTint="33"/>
          </w:tcPr>
          <w:p w14:paraId="38406422" w14:textId="5882B208" w:rsidR="00337780" w:rsidRPr="00C362BA" w:rsidRDefault="00744A20" w:rsidP="00E67B66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Procession around town will have live music, performers and crowds. Quieter areas to watch are nearer the beginning of the route.</w:t>
            </w:r>
          </w:p>
        </w:tc>
      </w:tr>
      <w:tr w:rsidR="0030240C" w14:paraId="0D47858F" w14:textId="77777777" w:rsidTr="003E6F3E">
        <w:tblPrEx>
          <w:shd w:val="clear" w:color="auto" w:fill="auto"/>
        </w:tblPrEx>
        <w:tc>
          <w:tcPr>
            <w:tcW w:w="1690" w:type="dxa"/>
            <w:shd w:val="clear" w:color="auto" w:fill="D3F5F7" w:themeFill="accent3" w:themeFillTint="33"/>
          </w:tcPr>
          <w:p w14:paraId="1B50D8C6" w14:textId="0DA1B24F" w:rsidR="0030240C" w:rsidRDefault="00936763" w:rsidP="00E67B66">
            <w:r w:rsidRPr="009C476F">
              <w:rPr>
                <w:noProof/>
              </w:rPr>
              <w:drawing>
                <wp:inline distT="0" distB="0" distL="0" distR="0" wp14:anchorId="0F424364" wp14:editId="7C1FF9C3">
                  <wp:extent cx="905256" cy="905256"/>
                  <wp:effectExtent l="0" t="0" r="9525" b="9525"/>
                  <wp:docPr id="20310955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418" cy="915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6" w:type="dxa"/>
            <w:shd w:val="clear" w:color="auto" w:fill="D3F5F7" w:themeFill="accent3" w:themeFillTint="33"/>
          </w:tcPr>
          <w:p w14:paraId="0798D59C" w14:textId="2034696D" w:rsidR="0030240C" w:rsidRPr="00784F1E" w:rsidRDefault="00936763" w:rsidP="00E67B66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Bring a chair to sit on if you need to sit</w:t>
            </w:r>
            <w:r w:rsidR="00CA1E7C">
              <w:rPr>
                <w:sz w:val="48"/>
                <w:szCs w:val="48"/>
              </w:rPr>
              <w:t xml:space="preserve">. </w:t>
            </w:r>
          </w:p>
        </w:tc>
      </w:tr>
      <w:tr w:rsidR="00FC08EF" w14:paraId="4A1956EE" w14:textId="77777777" w:rsidTr="00890410">
        <w:tblPrEx>
          <w:shd w:val="clear" w:color="auto" w:fill="auto"/>
        </w:tblPrEx>
        <w:tc>
          <w:tcPr>
            <w:tcW w:w="1690" w:type="dxa"/>
            <w:shd w:val="clear" w:color="auto" w:fill="D3F5F7" w:themeFill="accent3" w:themeFillTint="33"/>
          </w:tcPr>
          <w:p w14:paraId="6141A143" w14:textId="77777777" w:rsidR="00FC08EF" w:rsidRDefault="00FC08EF" w:rsidP="006A7E3A">
            <w:r w:rsidRPr="00531F34">
              <w:rPr>
                <w:noProof/>
              </w:rPr>
              <w:lastRenderedPageBreak/>
              <w:drawing>
                <wp:inline distT="0" distB="0" distL="0" distR="0" wp14:anchorId="4928CFF0" wp14:editId="3DBDFE1C">
                  <wp:extent cx="921775" cy="921775"/>
                  <wp:effectExtent l="0" t="0" r="0" b="0"/>
                  <wp:docPr id="156271048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6" cy="931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6" w:type="dxa"/>
            <w:shd w:val="clear" w:color="auto" w:fill="D3F5F7" w:themeFill="accent3" w:themeFillTint="33"/>
          </w:tcPr>
          <w:p w14:paraId="2DD471AA" w14:textId="2FB1B34F" w:rsidR="00FC08EF" w:rsidRPr="00784F1E" w:rsidRDefault="00D01CEF" w:rsidP="006A7E3A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Live music </w:t>
            </w:r>
            <w:r w:rsidR="00FC1C8B">
              <w:rPr>
                <w:sz w:val="48"/>
                <w:szCs w:val="48"/>
              </w:rPr>
              <w:t xml:space="preserve">and displays </w:t>
            </w:r>
            <w:r>
              <w:rPr>
                <w:sz w:val="48"/>
                <w:szCs w:val="48"/>
              </w:rPr>
              <w:t>during the event</w:t>
            </w:r>
            <w:r w:rsidR="00FC08EF">
              <w:rPr>
                <w:sz w:val="48"/>
                <w:szCs w:val="48"/>
              </w:rPr>
              <w:t>.</w:t>
            </w:r>
          </w:p>
        </w:tc>
      </w:tr>
      <w:tr w:rsidR="00DA1C8A" w14:paraId="007FBF0E" w14:textId="77777777" w:rsidTr="00890410">
        <w:tblPrEx>
          <w:shd w:val="clear" w:color="auto" w:fill="auto"/>
        </w:tblPrEx>
        <w:tc>
          <w:tcPr>
            <w:tcW w:w="1690" w:type="dxa"/>
            <w:shd w:val="clear" w:color="auto" w:fill="D3F5F7" w:themeFill="accent3" w:themeFillTint="33"/>
          </w:tcPr>
          <w:p w14:paraId="06A0FA48" w14:textId="77777777" w:rsidR="00DA1C8A" w:rsidRDefault="00DA1C8A" w:rsidP="006A7E3A">
            <w:r w:rsidRPr="00AF013F">
              <w:rPr>
                <w:noProof/>
              </w:rPr>
              <w:drawing>
                <wp:inline distT="0" distB="0" distL="0" distR="0" wp14:anchorId="3FD13794" wp14:editId="584E0B25">
                  <wp:extent cx="921774" cy="921774"/>
                  <wp:effectExtent l="0" t="0" r="0" b="0"/>
                  <wp:docPr id="55454288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652" cy="930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66" w:type="dxa"/>
            <w:shd w:val="clear" w:color="auto" w:fill="D3F5F7" w:themeFill="accent3" w:themeFillTint="33"/>
          </w:tcPr>
          <w:p w14:paraId="68AE4451" w14:textId="1BF7798C" w:rsidR="00DA1C8A" w:rsidRPr="00C362BA" w:rsidRDefault="00FC1C8B" w:rsidP="006A7E3A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Limited on street parking. </w:t>
            </w:r>
            <w:r w:rsidR="00AF1138">
              <w:rPr>
                <w:sz w:val="48"/>
                <w:szCs w:val="48"/>
              </w:rPr>
              <w:t>Short walk uphill from the town to the rec’.</w:t>
            </w:r>
          </w:p>
        </w:tc>
      </w:tr>
    </w:tbl>
    <w:p w14:paraId="1CF51EDC" w14:textId="77777777" w:rsidR="00337780" w:rsidRDefault="00337780" w:rsidP="00337780">
      <w:pPr>
        <w:spacing w:line="240" w:lineRule="auto"/>
        <w:jc w:val="center"/>
        <w:rPr>
          <w:sz w:val="48"/>
          <w:szCs w:val="48"/>
        </w:rPr>
      </w:pPr>
    </w:p>
    <w:p w14:paraId="02AD9DD7" w14:textId="77777777" w:rsidR="00337780" w:rsidRDefault="00337780" w:rsidP="00337780">
      <w:pPr>
        <w:spacing w:line="240" w:lineRule="auto"/>
        <w:ind w:left="720"/>
        <w:rPr>
          <w:sz w:val="48"/>
          <w:szCs w:val="48"/>
        </w:rPr>
        <w:sectPr w:rsidR="00337780" w:rsidSect="00337780">
          <w:type w:val="continuous"/>
          <w:pgSz w:w="11906" w:h="16838" w:code="9"/>
          <w:pgMar w:top="720" w:right="720" w:bottom="720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69AA6FDC" w14:textId="77777777" w:rsidR="00412943" w:rsidRDefault="00412943" w:rsidP="00412943">
      <w:pPr>
        <w:spacing w:line="240" w:lineRule="auto"/>
        <w:jc w:val="center"/>
        <w:rPr>
          <w:sz w:val="48"/>
          <w:szCs w:val="48"/>
        </w:rPr>
      </w:pPr>
    </w:p>
    <w:p w14:paraId="4A9229B5" w14:textId="77777777" w:rsidR="00412943" w:rsidRDefault="00412943" w:rsidP="00412943">
      <w:pPr>
        <w:spacing w:line="240" w:lineRule="auto"/>
        <w:ind w:left="720"/>
        <w:rPr>
          <w:sz w:val="48"/>
          <w:szCs w:val="48"/>
        </w:rPr>
        <w:sectPr w:rsidR="00412943" w:rsidSect="00412943">
          <w:type w:val="continuous"/>
          <w:pgSz w:w="11906" w:h="16838" w:code="9"/>
          <w:pgMar w:top="720" w:right="720" w:bottom="720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6456D5F9" w14:textId="77777777" w:rsidR="00412943" w:rsidRDefault="00412943" w:rsidP="00412943">
      <w:pPr>
        <w:spacing w:line="240" w:lineRule="auto"/>
        <w:ind w:left="720"/>
        <w:rPr>
          <w:sz w:val="48"/>
          <w:szCs w:val="48"/>
        </w:rPr>
      </w:pPr>
      <w:r>
        <w:rPr>
          <w:sz w:val="48"/>
          <w:szCs w:val="48"/>
        </w:rPr>
        <w:t>For more information</w:t>
      </w:r>
    </w:p>
    <w:p w14:paraId="725BADC3" w14:textId="77777777" w:rsidR="00412943" w:rsidRDefault="00412943" w:rsidP="00412943">
      <w:pPr>
        <w:spacing w:line="240" w:lineRule="auto"/>
        <w:ind w:left="720"/>
        <w:rPr>
          <w:sz w:val="48"/>
          <w:szCs w:val="48"/>
        </w:rPr>
      </w:pPr>
      <w:r>
        <w:rPr>
          <w:sz w:val="48"/>
          <w:szCs w:val="48"/>
        </w:rPr>
        <w:t>scan the QR code</w:t>
      </w:r>
    </w:p>
    <w:p w14:paraId="45C64D67" w14:textId="4E9108B9" w:rsidR="00412943" w:rsidRDefault="00412943" w:rsidP="00412943">
      <w:pPr>
        <w:ind w:left="720"/>
        <w:rPr>
          <w:sz w:val="48"/>
          <w:szCs w:val="48"/>
        </w:rPr>
      </w:pPr>
      <w:r>
        <w:rPr>
          <w:noProof/>
          <w:sz w:val="48"/>
          <w:szCs w:val="48"/>
        </w:rPr>
        <w:t xml:space="preserve">       </w:t>
      </w:r>
      <w:r>
        <w:rPr>
          <w:noProof/>
          <w:sz w:val="48"/>
          <w:szCs w:val="48"/>
        </w:rPr>
        <w:drawing>
          <wp:inline distT="0" distB="0" distL="0" distR="0" wp14:anchorId="63943119" wp14:editId="43483A23">
            <wp:extent cx="1560627" cy="1333849"/>
            <wp:effectExtent l="0" t="0" r="1905" b="0"/>
            <wp:docPr id="207694820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021" cy="1370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              </w:t>
      </w:r>
      <w:r w:rsidRPr="003A2CA1">
        <w:rPr>
          <w:noProof/>
        </w:rPr>
        <w:drawing>
          <wp:inline distT="0" distB="0" distL="0" distR="0" wp14:anchorId="0E6893BC" wp14:editId="71D6356A">
            <wp:extent cx="1312317" cy="1312317"/>
            <wp:effectExtent l="0" t="0" r="2540" b="2540"/>
            <wp:docPr id="12754770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673" cy="1335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2ADF3" w14:textId="77777777" w:rsidR="00D401BF" w:rsidRDefault="00D401BF"/>
    <w:sectPr w:rsidR="00D401BF" w:rsidSect="002A2F04">
      <w:type w:val="continuous"/>
      <w:pgSz w:w="11906" w:h="16838" w:code="9"/>
      <w:pgMar w:top="720" w:right="720" w:bottom="720" w:left="72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689"/>
    <w:rsid w:val="00005902"/>
    <w:rsid w:val="000132DB"/>
    <w:rsid w:val="000147A3"/>
    <w:rsid w:val="00014C8F"/>
    <w:rsid w:val="00015388"/>
    <w:rsid w:val="00027F16"/>
    <w:rsid w:val="000316EC"/>
    <w:rsid w:val="00034312"/>
    <w:rsid w:val="00054C81"/>
    <w:rsid w:val="00074B77"/>
    <w:rsid w:val="00076BD7"/>
    <w:rsid w:val="00090102"/>
    <w:rsid w:val="000C128F"/>
    <w:rsid w:val="000D78D4"/>
    <w:rsid w:val="000E04CE"/>
    <w:rsid w:val="000E6205"/>
    <w:rsid w:val="000F038A"/>
    <w:rsid w:val="00123E17"/>
    <w:rsid w:val="00143F81"/>
    <w:rsid w:val="00146B80"/>
    <w:rsid w:val="00161B83"/>
    <w:rsid w:val="001661E8"/>
    <w:rsid w:val="00166308"/>
    <w:rsid w:val="00190B94"/>
    <w:rsid w:val="00193757"/>
    <w:rsid w:val="00195263"/>
    <w:rsid w:val="001A47E8"/>
    <w:rsid w:val="001C2A5B"/>
    <w:rsid w:val="001E03EF"/>
    <w:rsid w:val="001E0E29"/>
    <w:rsid w:val="001F0148"/>
    <w:rsid w:val="001F6CC6"/>
    <w:rsid w:val="002404AA"/>
    <w:rsid w:val="00240A29"/>
    <w:rsid w:val="00247FC7"/>
    <w:rsid w:val="002534D2"/>
    <w:rsid w:val="00255924"/>
    <w:rsid w:val="002627DC"/>
    <w:rsid w:val="002816A8"/>
    <w:rsid w:val="00296873"/>
    <w:rsid w:val="002978E5"/>
    <w:rsid w:val="002A2F04"/>
    <w:rsid w:val="002B08E5"/>
    <w:rsid w:val="002B34DD"/>
    <w:rsid w:val="002D331A"/>
    <w:rsid w:val="002D5706"/>
    <w:rsid w:val="002D7856"/>
    <w:rsid w:val="002E17C0"/>
    <w:rsid w:val="002F0427"/>
    <w:rsid w:val="002F2484"/>
    <w:rsid w:val="0030240C"/>
    <w:rsid w:val="00307C43"/>
    <w:rsid w:val="003128AA"/>
    <w:rsid w:val="00323A1E"/>
    <w:rsid w:val="00337780"/>
    <w:rsid w:val="003434C2"/>
    <w:rsid w:val="00352AA7"/>
    <w:rsid w:val="00355203"/>
    <w:rsid w:val="00357266"/>
    <w:rsid w:val="003679D4"/>
    <w:rsid w:val="003754D0"/>
    <w:rsid w:val="00381B48"/>
    <w:rsid w:val="00391F43"/>
    <w:rsid w:val="003A5933"/>
    <w:rsid w:val="003B6CAD"/>
    <w:rsid w:val="003C3448"/>
    <w:rsid w:val="003D0BF5"/>
    <w:rsid w:val="003E0EAF"/>
    <w:rsid w:val="003E6F3E"/>
    <w:rsid w:val="003F421D"/>
    <w:rsid w:val="00412943"/>
    <w:rsid w:val="004210D8"/>
    <w:rsid w:val="004258E5"/>
    <w:rsid w:val="00431A8D"/>
    <w:rsid w:val="004358DB"/>
    <w:rsid w:val="00442C3D"/>
    <w:rsid w:val="004578C9"/>
    <w:rsid w:val="004648F8"/>
    <w:rsid w:val="004931A4"/>
    <w:rsid w:val="0049411B"/>
    <w:rsid w:val="004956C2"/>
    <w:rsid w:val="004A4D49"/>
    <w:rsid w:val="004B43DD"/>
    <w:rsid w:val="004C1F9F"/>
    <w:rsid w:val="004C7078"/>
    <w:rsid w:val="004D0C6D"/>
    <w:rsid w:val="004D1554"/>
    <w:rsid w:val="004D373A"/>
    <w:rsid w:val="004D4E7B"/>
    <w:rsid w:val="004E506F"/>
    <w:rsid w:val="004F0A77"/>
    <w:rsid w:val="004F1671"/>
    <w:rsid w:val="00507CEA"/>
    <w:rsid w:val="00512E5A"/>
    <w:rsid w:val="005161BA"/>
    <w:rsid w:val="005168FE"/>
    <w:rsid w:val="00523E0A"/>
    <w:rsid w:val="00531859"/>
    <w:rsid w:val="00531F34"/>
    <w:rsid w:val="00550518"/>
    <w:rsid w:val="0055257E"/>
    <w:rsid w:val="00552991"/>
    <w:rsid w:val="00563094"/>
    <w:rsid w:val="0057584E"/>
    <w:rsid w:val="00575FC9"/>
    <w:rsid w:val="00576FB6"/>
    <w:rsid w:val="00580D55"/>
    <w:rsid w:val="005A01D1"/>
    <w:rsid w:val="005B65EB"/>
    <w:rsid w:val="005B7595"/>
    <w:rsid w:val="005C5D07"/>
    <w:rsid w:val="005D47C3"/>
    <w:rsid w:val="006163C4"/>
    <w:rsid w:val="00620978"/>
    <w:rsid w:val="006324E1"/>
    <w:rsid w:val="006365F7"/>
    <w:rsid w:val="00641D7E"/>
    <w:rsid w:val="0066288A"/>
    <w:rsid w:val="00682356"/>
    <w:rsid w:val="00682370"/>
    <w:rsid w:val="006848BF"/>
    <w:rsid w:val="006A0CEA"/>
    <w:rsid w:val="006A37CD"/>
    <w:rsid w:val="006B37F6"/>
    <w:rsid w:val="006C43CA"/>
    <w:rsid w:val="006C48BE"/>
    <w:rsid w:val="006D31C2"/>
    <w:rsid w:val="006E0AB8"/>
    <w:rsid w:val="006F11EE"/>
    <w:rsid w:val="006F23BD"/>
    <w:rsid w:val="006F7A91"/>
    <w:rsid w:val="00702247"/>
    <w:rsid w:val="00702F5A"/>
    <w:rsid w:val="007032E8"/>
    <w:rsid w:val="00717E8C"/>
    <w:rsid w:val="00721281"/>
    <w:rsid w:val="0072439D"/>
    <w:rsid w:val="0073037E"/>
    <w:rsid w:val="007400FE"/>
    <w:rsid w:val="007417D4"/>
    <w:rsid w:val="00744A20"/>
    <w:rsid w:val="007470A9"/>
    <w:rsid w:val="00755F14"/>
    <w:rsid w:val="00773035"/>
    <w:rsid w:val="00780CAF"/>
    <w:rsid w:val="00784F1E"/>
    <w:rsid w:val="007901D6"/>
    <w:rsid w:val="00790B7B"/>
    <w:rsid w:val="007A0059"/>
    <w:rsid w:val="007A0505"/>
    <w:rsid w:val="007A23E7"/>
    <w:rsid w:val="007D4FFA"/>
    <w:rsid w:val="007E3FDB"/>
    <w:rsid w:val="007E4F9E"/>
    <w:rsid w:val="007F376E"/>
    <w:rsid w:val="008012FE"/>
    <w:rsid w:val="00806F29"/>
    <w:rsid w:val="008077BB"/>
    <w:rsid w:val="0081565A"/>
    <w:rsid w:val="008158D3"/>
    <w:rsid w:val="008220F4"/>
    <w:rsid w:val="00822273"/>
    <w:rsid w:val="00830227"/>
    <w:rsid w:val="00841C9A"/>
    <w:rsid w:val="00844174"/>
    <w:rsid w:val="00851254"/>
    <w:rsid w:val="00855A7C"/>
    <w:rsid w:val="00867E84"/>
    <w:rsid w:val="00871FAC"/>
    <w:rsid w:val="00880491"/>
    <w:rsid w:val="00880685"/>
    <w:rsid w:val="00880EC4"/>
    <w:rsid w:val="00883DE8"/>
    <w:rsid w:val="00884672"/>
    <w:rsid w:val="00890410"/>
    <w:rsid w:val="00891E76"/>
    <w:rsid w:val="00894C5F"/>
    <w:rsid w:val="00896CA4"/>
    <w:rsid w:val="008A1112"/>
    <w:rsid w:val="008A16F1"/>
    <w:rsid w:val="008B528B"/>
    <w:rsid w:val="008C1ADA"/>
    <w:rsid w:val="008C4A31"/>
    <w:rsid w:val="008D0BBF"/>
    <w:rsid w:val="008D354E"/>
    <w:rsid w:val="008D46CC"/>
    <w:rsid w:val="008E337F"/>
    <w:rsid w:val="008E3BDD"/>
    <w:rsid w:val="008E77C2"/>
    <w:rsid w:val="008F1E5F"/>
    <w:rsid w:val="00920AD6"/>
    <w:rsid w:val="009259C9"/>
    <w:rsid w:val="00936763"/>
    <w:rsid w:val="0095023E"/>
    <w:rsid w:val="00950B8D"/>
    <w:rsid w:val="00955E72"/>
    <w:rsid w:val="00957D3C"/>
    <w:rsid w:val="009617F8"/>
    <w:rsid w:val="00965D64"/>
    <w:rsid w:val="0096639B"/>
    <w:rsid w:val="009678B7"/>
    <w:rsid w:val="00982C42"/>
    <w:rsid w:val="009A22FF"/>
    <w:rsid w:val="009A4BD4"/>
    <w:rsid w:val="009A5958"/>
    <w:rsid w:val="009B0BAC"/>
    <w:rsid w:val="009C476F"/>
    <w:rsid w:val="009D24E2"/>
    <w:rsid w:val="009D6A86"/>
    <w:rsid w:val="009E675B"/>
    <w:rsid w:val="009F197C"/>
    <w:rsid w:val="009F2B9E"/>
    <w:rsid w:val="00A042CF"/>
    <w:rsid w:val="00A26A80"/>
    <w:rsid w:val="00A44196"/>
    <w:rsid w:val="00A65267"/>
    <w:rsid w:val="00A7124C"/>
    <w:rsid w:val="00A73BF8"/>
    <w:rsid w:val="00A775DA"/>
    <w:rsid w:val="00A8270E"/>
    <w:rsid w:val="00A979BE"/>
    <w:rsid w:val="00AA12F9"/>
    <w:rsid w:val="00AB5728"/>
    <w:rsid w:val="00AC0025"/>
    <w:rsid w:val="00AD1CAC"/>
    <w:rsid w:val="00AD23AD"/>
    <w:rsid w:val="00AD5174"/>
    <w:rsid w:val="00AE3806"/>
    <w:rsid w:val="00AF013F"/>
    <w:rsid w:val="00AF1138"/>
    <w:rsid w:val="00AF1650"/>
    <w:rsid w:val="00AF4E4E"/>
    <w:rsid w:val="00B01397"/>
    <w:rsid w:val="00B13B1B"/>
    <w:rsid w:val="00B24738"/>
    <w:rsid w:val="00B37B5B"/>
    <w:rsid w:val="00B405BE"/>
    <w:rsid w:val="00B41481"/>
    <w:rsid w:val="00B447EB"/>
    <w:rsid w:val="00B464BE"/>
    <w:rsid w:val="00B46D4A"/>
    <w:rsid w:val="00B47B64"/>
    <w:rsid w:val="00B546BF"/>
    <w:rsid w:val="00B74F0C"/>
    <w:rsid w:val="00B80335"/>
    <w:rsid w:val="00B82E39"/>
    <w:rsid w:val="00B84477"/>
    <w:rsid w:val="00BA3195"/>
    <w:rsid w:val="00BB184E"/>
    <w:rsid w:val="00BB4FA5"/>
    <w:rsid w:val="00BC2E68"/>
    <w:rsid w:val="00BC5176"/>
    <w:rsid w:val="00BC62C2"/>
    <w:rsid w:val="00BD4454"/>
    <w:rsid w:val="00BD45B5"/>
    <w:rsid w:val="00BE0D5C"/>
    <w:rsid w:val="00BE45FA"/>
    <w:rsid w:val="00BF2EAA"/>
    <w:rsid w:val="00BF486C"/>
    <w:rsid w:val="00BF79EF"/>
    <w:rsid w:val="00C075D1"/>
    <w:rsid w:val="00C26601"/>
    <w:rsid w:val="00C32962"/>
    <w:rsid w:val="00C362BA"/>
    <w:rsid w:val="00C44B3C"/>
    <w:rsid w:val="00C50B5F"/>
    <w:rsid w:val="00C545BC"/>
    <w:rsid w:val="00C548D4"/>
    <w:rsid w:val="00C567D5"/>
    <w:rsid w:val="00C61BBB"/>
    <w:rsid w:val="00C6221D"/>
    <w:rsid w:val="00C861F7"/>
    <w:rsid w:val="00C94DE1"/>
    <w:rsid w:val="00CA17B9"/>
    <w:rsid w:val="00CA1E7C"/>
    <w:rsid w:val="00CB1F92"/>
    <w:rsid w:val="00CB5282"/>
    <w:rsid w:val="00CC1622"/>
    <w:rsid w:val="00CC19E3"/>
    <w:rsid w:val="00CC431C"/>
    <w:rsid w:val="00CE1887"/>
    <w:rsid w:val="00CE39A8"/>
    <w:rsid w:val="00CE67CA"/>
    <w:rsid w:val="00CF0E5D"/>
    <w:rsid w:val="00D002E9"/>
    <w:rsid w:val="00D01CEF"/>
    <w:rsid w:val="00D020C8"/>
    <w:rsid w:val="00D0442A"/>
    <w:rsid w:val="00D049FE"/>
    <w:rsid w:val="00D04FB5"/>
    <w:rsid w:val="00D14395"/>
    <w:rsid w:val="00D268E6"/>
    <w:rsid w:val="00D401BF"/>
    <w:rsid w:val="00D43278"/>
    <w:rsid w:val="00D52246"/>
    <w:rsid w:val="00D70325"/>
    <w:rsid w:val="00D748D3"/>
    <w:rsid w:val="00D90942"/>
    <w:rsid w:val="00D93BF8"/>
    <w:rsid w:val="00D97072"/>
    <w:rsid w:val="00DA1C8A"/>
    <w:rsid w:val="00DC000D"/>
    <w:rsid w:val="00DC32AE"/>
    <w:rsid w:val="00DC3BDA"/>
    <w:rsid w:val="00DC564C"/>
    <w:rsid w:val="00DD01CE"/>
    <w:rsid w:val="00DD5BCE"/>
    <w:rsid w:val="00DF091A"/>
    <w:rsid w:val="00E03B7C"/>
    <w:rsid w:val="00E11ECF"/>
    <w:rsid w:val="00E2470D"/>
    <w:rsid w:val="00E24ED8"/>
    <w:rsid w:val="00E3126C"/>
    <w:rsid w:val="00E3746D"/>
    <w:rsid w:val="00E46F39"/>
    <w:rsid w:val="00E63DED"/>
    <w:rsid w:val="00E821D7"/>
    <w:rsid w:val="00E97C0A"/>
    <w:rsid w:val="00EC7864"/>
    <w:rsid w:val="00EE14FF"/>
    <w:rsid w:val="00F050CA"/>
    <w:rsid w:val="00F12689"/>
    <w:rsid w:val="00F1463F"/>
    <w:rsid w:val="00F1490F"/>
    <w:rsid w:val="00F25CF5"/>
    <w:rsid w:val="00F32088"/>
    <w:rsid w:val="00F42030"/>
    <w:rsid w:val="00F547BB"/>
    <w:rsid w:val="00F60AA4"/>
    <w:rsid w:val="00F72639"/>
    <w:rsid w:val="00F877CC"/>
    <w:rsid w:val="00F92CA4"/>
    <w:rsid w:val="00F94E2A"/>
    <w:rsid w:val="00F960FA"/>
    <w:rsid w:val="00FB54DC"/>
    <w:rsid w:val="00FB71F8"/>
    <w:rsid w:val="00FC08EF"/>
    <w:rsid w:val="00FC1C8B"/>
    <w:rsid w:val="00FD3285"/>
    <w:rsid w:val="00FE2240"/>
    <w:rsid w:val="00FE74CC"/>
    <w:rsid w:val="00FF10BA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9C2C0"/>
  <w15:chartTrackingRefBased/>
  <w15:docId w15:val="{9E01DD9B-7CCD-4449-A62D-CBB50990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54E"/>
  </w:style>
  <w:style w:type="paragraph" w:styleId="Heading1">
    <w:name w:val="heading 1"/>
    <w:basedOn w:val="Normal"/>
    <w:next w:val="Normal"/>
    <w:link w:val="Heading1Char"/>
    <w:uiPriority w:val="9"/>
    <w:qFormat/>
    <w:rsid w:val="00F126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689"/>
    <w:pPr>
      <w:keepNext/>
      <w:keepLines/>
      <w:spacing w:before="160" w:after="80"/>
      <w:outlineLvl w:val="2"/>
    </w:pPr>
    <w:rPr>
      <w:rFonts w:eastAsiaTheme="majorEastAsia" w:cstheme="majorBidi"/>
      <w:color w:val="1481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6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481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689"/>
    <w:pPr>
      <w:keepNext/>
      <w:keepLines/>
      <w:spacing w:before="80" w:after="40"/>
      <w:outlineLvl w:val="4"/>
    </w:pPr>
    <w:rPr>
      <w:rFonts w:eastAsiaTheme="majorEastAsia" w:cstheme="majorBidi"/>
      <w:color w:val="1481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6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6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6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6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689"/>
    <w:rPr>
      <w:rFonts w:asciiTheme="majorHAnsi" w:eastAsiaTheme="majorEastAsia" w:hAnsiTheme="majorHAnsi" w:cstheme="majorBidi"/>
      <w:color w:val="1481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689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689"/>
    <w:rPr>
      <w:rFonts w:eastAsiaTheme="majorEastAsia" w:cstheme="majorBidi"/>
      <w:color w:val="1481A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689"/>
    <w:rPr>
      <w:rFonts w:eastAsiaTheme="majorEastAsia" w:cstheme="majorBidi"/>
      <w:i/>
      <w:iCs/>
      <w:color w:val="1481A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689"/>
    <w:rPr>
      <w:rFonts w:eastAsiaTheme="majorEastAsia" w:cstheme="majorBidi"/>
      <w:color w:val="1481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6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6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6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6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2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6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2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2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6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26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2689"/>
    <w:rPr>
      <w:i/>
      <w:iCs/>
      <w:color w:val="1481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689"/>
    <w:pPr>
      <w:pBdr>
        <w:top w:val="single" w:sz="4" w:space="10" w:color="1481AB" w:themeColor="accent1" w:themeShade="BF"/>
        <w:bottom w:val="single" w:sz="4" w:space="10" w:color="1481AB" w:themeColor="accent1" w:themeShade="BF"/>
      </w:pBdr>
      <w:spacing w:before="360" w:after="360"/>
      <w:ind w:left="864" w:right="864"/>
      <w:jc w:val="center"/>
    </w:pPr>
    <w:rPr>
      <w:i/>
      <w:iCs/>
      <w:color w:val="1481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689"/>
    <w:rPr>
      <w:i/>
      <w:iCs/>
      <w:color w:val="1481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2689"/>
    <w:rPr>
      <w:b/>
      <w:bCs/>
      <w:smallCaps/>
      <w:color w:val="1481AB" w:themeColor="accent1" w:themeShade="BF"/>
      <w:spacing w:val="5"/>
    </w:rPr>
  </w:style>
  <w:style w:type="table" w:styleId="TableGrid">
    <w:name w:val="Table Grid"/>
    <w:basedOn w:val="TableNormal"/>
    <w:uiPriority w:val="39"/>
    <w:rsid w:val="00F12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4395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39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F0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hyperlink" Target="https://www.facebook.com/groups/185667951525098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0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Milk Glass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792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Stephens</dc:creator>
  <cp:keywords/>
  <dc:description/>
  <cp:lastModifiedBy>Julie Crittenden</cp:lastModifiedBy>
  <cp:revision>2</cp:revision>
  <cp:lastPrinted>2026-06-02T06:15:00Z</cp:lastPrinted>
  <dcterms:created xsi:type="dcterms:W3CDTF">2026-06-04T08:26:00Z</dcterms:created>
  <dcterms:modified xsi:type="dcterms:W3CDTF">2026-06-04T08:26:00Z</dcterms:modified>
</cp:coreProperties>
</file>